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2917C" w14:textId="1BB747E2" w:rsidR="00000F47" w:rsidRDefault="00EA2AC5" w:rsidP="00EA2AC5">
      <w:pPr>
        <w:pStyle w:val="a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72C7D">
        <w:rPr>
          <w:rFonts w:ascii="Times New Roman" w:hAnsi="Times New Roman"/>
          <w:sz w:val="28"/>
        </w:rPr>
        <w:t xml:space="preserve">риложение </w:t>
      </w:r>
      <w:r>
        <w:rPr>
          <w:rFonts w:ascii="Times New Roman" w:hAnsi="Times New Roman"/>
          <w:sz w:val="28"/>
        </w:rPr>
        <w:t>1</w:t>
      </w:r>
    </w:p>
    <w:p w14:paraId="1BBBB401" w14:textId="636BBAD2" w:rsidR="00EA2AC5" w:rsidRPr="00EA2AC5" w:rsidRDefault="00EA2AC5" w:rsidP="00EA2AC5">
      <w:pPr>
        <w:pStyle w:val="a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</w:t>
      </w:r>
      <w:r w:rsidR="00742238">
        <w:rPr>
          <w:rFonts w:ascii="Times New Roman" w:hAnsi="Times New Roman"/>
          <w:sz w:val="28"/>
        </w:rPr>
        <w:t>158</w:t>
      </w:r>
      <w:r w:rsidR="00FB2A57">
        <w:rPr>
          <w:rFonts w:ascii="Times New Roman" w:hAnsi="Times New Roman"/>
          <w:sz w:val="28"/>
        </w:rPr>
        <w:t xml:space="preserve"> от </w:t>
      </w:r>
      <w:r w:rsidR="00742238">
        <w:rPr>
          <w:rFonts w:ascii="Times New Roman" w:hAnsi="Times New Roman"/>
          <w:sz w:val="28"/>
        </w:rPr>
        <w:t>29.08.2025</w:t>
      </w:r>
      <w:bookmarkStart w:id="0" w:name="_GoBack"/>
      <w:bookmarkEnd w:id="0"/>
    </w:p>
    <w:p w14:paraId="47E445AC" w14:textId="77777777" w:rsidR="00000F47" w:rsidRDefault="00000F47" w:rsidP="00000F47">
      <w:pPr>
        <w:pStyle w:val="a4"/>
        <w:jc w:val="center"/>
        <w:rPr>
          <w:rFonts w:ascii="Times New Roman" w:hAnsi="Times New Roman"/>
          <w:b/>
          <w:sz w:val="28"/>
        </w:rPr>
      </w:pPr>
    </w:p>
    <w:p w14:paraId="728FAA89" w14:textId="5AFA82ED" w:rsidR="00000F47" w:rsidRDefault="00000F47" w:rsidP="00000F47">
      <w:pPr>
        <w:pStyle w:val="a4"/>
        <w:jc w:val="center"/>
        <w:rPr>
          <w:rFonts w:ascii="Times New Roman" w:eastAsia="Calibri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Положение о штабе воспитательной работы </w:t>
      </w:r>
      <w:r>
        <w:rPr>
          <w:rFonts w:ascii="Times New Roman" w:hAnsi="Times New Roman"/>
          <w:b/>
          <w:sz w:val="28"/>
        </w:rPr>
        <w:br/>
        <w:t>МБОУ СОШ №3 г Сальска</w:t>
      </w:r>
    </w:p>
    <w:p w14:paraId="469F4AE6" w14:textId="77777777" w:rsidR="00000F47" w:rsidRDefault="00000F47" w:rsidP="00000F4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-567" w:right="-144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68092C6C" w14:textId="13C13D5C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Настоящее положение регламентирует деятельность Школьного Штаба воспитательной работы (далее ШВР) МБОУ СОШ №3 г. Сальска (далее общеобразовательная организация).</w:t>
      </w:r>
    </w:p>
    <w:p w14:paraId="42FA2764" w14:textId="09A249E0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ШВР проводит мероприятия по воспитанию, развитию и социальной защите обучающихся в школе и по месту жительства, содействует охране их прав.</w:t>
      </w:r>
    </w:p>
    <w:p w14:paraId="11C60059" w14:textId="39951918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ШВР создается для проведения профилактической работы по предупреждению правонарушений несовершеннолетних, обеспечения межведомственного взаимодействия.</w:t>
      </w:r>
    </w:p>
    <w:p w14:paraId="740801B6" w14:textId="6E29FA3C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ШВР в своей деятельности руководствуется федеральными, региональными и локальными нормативными документами. Конституцией РФ, Конвенцией о правах ребенка, Семейным кодексом РФ, Законом РФ «Об основах системы профилактики безнадзорности и правонарушений несовершеннолетних, Указами Президента РФ, Законом РФ «Об образовании», Уставом общеобразовательного учреждения, школьными локальными актами. </w:t>
      </w:r>
    </w:p>
    <w:p w14:paraId="7236A9D6" w14:textId="4E8DCD2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Общее руководство ШВР осуществляет заместитель директора по воспитательной работе.</w:t>
      </w:r>
    </w:p>
    <w:p w14:paraId="361E675C" w14:textId="2BEA5972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Члены ШВР назначаются приказом директора образовательного учреждения из числа педагогов школы, осуществляющих профилактическую работу (социальный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библиотекарь, медработник, школьный инспектор, педагог-организатор).</w:t>
      </w:r>
    </w:p>
    <w:p w14:paraId="47700E8F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Совет профилактики является структурным подразделением ШВР и действует на основании Положения о Совете профилактики образовательного учреждения. </w:t>
      </w:r>
    </w:p>
    <w:p w14:paraId="30EB717F" w14:textId="77777777" w:rsidR="00000F47" w:rsidRDefault="00000F47" w:rsidP="00000F4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14:paraId="536DDE0B" w14:textId="484B9CA4" w:rsidR="00000F47" w:rsidRDefault="00000F47" w:rsidP="00000F47">
      <w:pPr>
        <w:pStyle w:val="a5"/>
        <w:tabs>
          <w:tab w:val="left" w:pos="0"/>
          <w:tab w:val="left" w:pos="900"/>
        </w:tabs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Планирование и </w:t>
      </w:r>
      <w:r w:rsidR="003E26F5">
        <w:rPr>
          <w:rFonts w:ascii="Times New Roman" w:hAnsi="Times New Roman"/>
          <w:sz w:val="28"/>
          <w:szCs w:val="28"/>
        </w:rPr>
        <w:t>организация воспитательной</w:t>
      </w:r>
      <w:r>
        <w:rPr>
          <w:rFonts w:ascii="Times New Roman" w:hAnsi="Times New Roman"/>
          <w:sz w:val="28"/>
          <w:szCs w:val="28"/>
        </w:rPr>
        <w:t xml:space="preserve"> работы образовательного учреждения.</w:t>
      </w:r>
    </w:p>
    <w:p w14:paraId="38EC1BB8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Формирование в процессе воспитания активной жизненной позиции, осуществление личностного развития школьников.</w:t>
      </w:r>
    </w:p>
    <w:p w14:paraId="54F045DF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Организация работы по профилактике безнадзорности и правонарушений.</w:t>
      </w:r>
    </w:p>
    <w:p w14:paraId="20B568A9" w14:textId="77777777" w:rsidR="00000F47" w:rsidRDefault="00000F47" w:rsidP="00000F47">
      <w:pPr>
        <w:pStyle w:val="a5"/>
        <w:tabs>
          <w:tab w:val="left" w:pos="0"/>
          <w:tab w:val="left" w:pos="900"/>
        </w:tabs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Выявление детей и семей, находящихся в трудной жизненной              ситуации и социально опасном положении.</w:t>
      </w:r>
    </w:p>
    <w:p w14:paraId="6A7CDD67" w14:textId="62BCA083" w:rsidR="00000F47" w:rsidRDefault="00000F47" w:rsidP="00000F47">
      <w:pPr>
        <w:pStyle w:val="a5"/>
        <w:tabs>
          <w:tab w:val="left" w:pos="0"/>
          <w:tab w:val="left" w:pos="900"/>
        </w:tabs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 Вовлечение обучающихся, в том числе и находящихся в трудной жизненной ситуации и социально опасном положении, в работу кружков и спортивных секций, </w:t>
      </w:r>
      <w:r w:rsidR="003E26F5">
        <w:rPr>
          <w:rFonts w:ascii="Times New Roman" w:hAnsi="Times New Roman"/>
          <w:sz w:val="28"/>
          <w:szCs w:val="28"/>
        </w:rPr>
        <w:t>социокультурных</w:t>
      </w:r>
      <w:r>
        <w:rPr>
          <w:rFonts w:ascii="Times New Roman" w:hAnsi="Times New Roman"/>
          <w:sz w:val="28"/>
          <w:szCs w:val="28"/>
        </w:rPr>
        <w:t xml:space="preserve"> центров района, детских и молодежных организаций.</w:t>
      </w:r>
    </w:p>
    <w:p w14:paraId="5346B998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2.6. Реализация закона Краснодарского края «О мерах по профилактике безнадзорности и правонарушений несовершеннолетних».</w:t>
      </w:r>
    </w:p>
    <w:p w14:paraId="5B4ADBC0" w14:textId="77777777" w:rsidR="00000F47" w:rsidRDefault="00000F47" w:rsidP="00000F47">
      <w:pPr>
        <w:pStyle w:val="a5"/>
        <w:tabs>
          <w:tab w:val="left" w:pos="0"/>
          <w:tab w:val="left" w:pos="900"/>
        </w:tabs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Проведение мониторинга воспитательной, в том числе и профилактической работы.</w:t>
      </w:r>
    </w:p>
    <w:p w14:paraId="61DD454A" w14:textId="77777777" w:rsidR="00000F47" w:rsidRDefault="00000F47" w:rsidP="00000F4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Обязанности специалистов штаба.</w:t>
      </w: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6"/>
        <w:gridCol w:w="7264"/>
      </w:tblGrid>
      <w:tr w:rsidR="00000F47" w14:paraId="25FEC160" w14:textId="77777777" w:rsidTr="003E26F5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2159" w14:textId="77777777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директора по воспитательной работе (руководитель ШВР)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3F14E" w14:textId="78800B83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Планирование, организация и контроль за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организацией воспитательной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том числе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и профилактической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работы.</w:t>
            </w:r>
          </w:p>
          <w:p w14:paraId="6DAD09FC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Организация, контроль, анализ и оценка результативности работы ШВР.</w:t>
            </w:r>
          </w:p>
          <w:p w14:paraId="22650D49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школьного Совета профилактики. </w:t>
            </w:r>
          </w:p>
          <w:p w14:paraId="19BB67A3" w14:textId="1812474F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специалистов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ШВР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</w:t>
            </w:r>
          </w:p>
          <w:p w14:paraId="4583A1F2" w14:textId="00F99DB3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работы с учащимися, состоящими на профилактическом учете,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учащимися, находящимися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социально опасном положении и трудной жизненной ситуации.</w:t>
            </w:r>
          </w:p>
          <w:p w14:paraId="65E89090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с учащимися, нарушившими Закон КК № 1539.</w:t>
            </w:r>
          </w:p>
        </w:tc>
      </w:tr>
      <w:tr w:rsidR="00000F47" w14:paraId="66F290B2" w14:textId="77777777" w:rsidTr="003E26F5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D4A48" w14:textId="77777777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Социальный педагог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6DCB" w14:textId="26A1E85C" w:rsidR="00000F47" w:rsidRDefault="003E26F5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детей</w:t>
            </w:r>
            <w:r w:rsidR="00000F47">
              <w:rPr>
                <w:rFonts w:ascii="Times New Roman" w:hAnsi="Times New Roman"/>
                <w:sz w:val="28"/>
                <w:szCs w:val="28"/>
              </w:rPr>
              <w:t xml:space="preserve"> и семей, находящихся в трудной жизненной ситуации и социально опасном положении.</w:t>
            </w:r>
          </w:p>
          <w:p w14:paraId="34ABE315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учащимися, состоящими на профилактическом учете, проживающими в неблагополучных семьях, нарушившими Закон КК № 1539. </w:t>
            </w:r>
          </w:p>
          <w:p w14:paraId="41336A68" w14:textId="0CCCE58C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Вовлечение учащихся, состоящих на профилактическом учете и проживающих в неблагополучных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семьях,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досуговую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деятельность 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внеурочное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каникулярное время. </w:t>
            </w:r>
          </w:p>
          <w:p w14:paraId="6C85E016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центрами занятости населения по трудоустройству детей, находящихся в трудной жизненной ситуации и социально опасном положении.</w:t>
            </w:r>
          </w:p>
        </w:tc>
      </w:tr>
      <w:tr w:rsidR="00000F47" w14:paraId="114D6CDF" w14:textId="77777777" w:rsidTr="003E26F5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5DB4D" w14:textId="77777777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DC42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учащимися и родителями, педагогическим коллективом, оказание им помощи в разрешении межличностных конфликтов.</w:t>
            </w:r>
          </w:p>
          <w:p w14:paraId="7A40AE29" w14:textId="229C3D9B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методической помощи специалистам ШВР в работе с детьми, требующими особого внимания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путем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тестов, анкетирования, психолого-диагностических исследований.</w:t>
            </w:r>
          </w:p>
          <w:p w14:paraId="1E66581A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квалифицированной помощи ребёнку в саморазвитии, самооценке, самоутверждении,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самореализации.</w:t>
            </w:r>
          </w:p>
          <w:p w14:paraId="574EA500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по профилактике суицидального поведения. </w:t>
            </w:r>
          </w:p>
          <w:p w14:paraId="7F1CDCBE" w14:textId="5936FF5B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и поддержка благоприятной психологической атмосферы в ученическом и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педагогическом коллективах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0F47" w14:paraId="1F24C387" w14:textId="77777777" w:rsidTr="003E26F5">
        <w:trPr>
          <w:trHeight w:val="920"/>
        </w:trPr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66A0" w14:textId="77777777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Руководитель ШМО классных руководителей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EA22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Координация деятельности классных руководителей по организации досуга, занятости детей в каникулярное и внеурочное время.</w:t>
            </w:r>
          </w:p>
          <w:p w14:paraId="0941E44F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воспитательной, в том числе профилактической работы в классном коллективе. </w:t>
            </w:r>
          </w:p>
          <w:p w14:paraId="3FE068E4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с родителями. </w:t>
            </w:r>
          </w:p>
        </w:tc>
      </w:tr>
      <w:tr w:rsidR="00000F47" w14:paraId="3F3EE078" w14:textId="77777777" w:rsidTr="003E26F5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DD92" w14:textId="60B70D1C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 спортивного клуба «</w:t>
            </w:r>
            <w:r w:rsidR="003E26F5">
              <w:rPr>
                <w:rFonts w:ascii="Times New Roman" w:hAnsi="Times New Roman"/>
                <w:b/>
                <w:sz w:val="28"/>
                <w:szCs w:val="28"/>
              </w:rPr>
              <w:t>Шторм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0779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Пропаганда здорового образа жизни. </w:t>
            </w:r>
          </w:p>
          <w:p w14:paraId="545D9A34" w14:textId="73738B83" w:rsidR="00000F47" w:rsidRDefault="003E26F5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к</w:t>
            </w:r>
            <w:r w:rsidR="00000F47">
              <w:rPr>
                <w:rFonts w:ascii="Times New Roman" w:hAnsi="Times New Roman"/>
                <w:sz w:val="28"/>
                <w:szCs w:val="28"/>
              </w:rPr>
              <w:t xml:space="preserve"> занятиям спортом максимального </w:t>
            </w:r>
            <w:r>
              <w:rPr>
                <w:rFonts w:ascii="Times New Roman" w:hAnsi="Times New Roman"/>
                <w:sz w:val="28"/>
                <w:szCs w:val="28"/>
              </w:rPr>
              <w:t>числа учащихся</w:t>
            </w:r>
            <w:r w:rsidR="00000F47">
              <w:rPr>
                <w:rFonts w:ascii="Times New Roman" w:hAnsi="Times New Roman"/>
                <w:sz w:val="28"/>
                <w:szCs w:val="28"/>
              </w:rPr>
              <w:t xml:space="preserve">, в том </w:t>
            </w:r>
            <w:r>
              <w:rPr>
                <w:rFonts w:ascii="Times New Roman" w:hAnsi="Times New Roman"/>
                <w:sz w:val="28"/>
                <w:szCs w:val="28"/>
              </w:rPr>
              <w:t>числе требующих</w:t>
            </w:r>
            <w:r w:rsidR="00000F47">
              <w:rPr>
                <w:rFonts w:ascii="Times New Roman" w:hAnsi="Times New Roman"/>
                <w:sz w:val="28"/>
                <w:szCs w:val="28"/>
              </w:rPr>
              <w:t xml:space="preserve"> особого педагогического внимания.</w:t>
            </w:r>
          </w:p>
          <w:p w14:paraId="25F19070" w14:textId="7AD2A423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и проведение спортивно-массовых мероприятий с детьми</w:t>
            </w:r>
            <w:r w:rsidR="003E26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00F47" w14:paraId="1541DFFD" w14:textId="77777777" w:rsidTr="003E26F5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635E1" w14:textId="77777777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F438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 мероприятий, в том числе социально значимых. </w:t>
            </w:r>
          </w:p>
          <w:p w14:paraId="5E4EEF5E" w14:textId="6FE413B4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Вовлечение 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внеурочную деятельность учащихся, в том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числе требующих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особого педагогического внимания.</w:t>
            </w:r>
          </w:p>
        </w:tc>
      </w:tr>
      <w:tr w:rsidR="00000F47" w14:paraId="277C1EBB" w14:textId="77777777" w:rsidTr="003E26F5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DE0E" w14:textId="77777777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Медработник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 с органами здравоохранения)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C6A06" w14:textId="3521E213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питанием, трудовым, физическим воспитанием, условиями организации учебно-воспитательного процесса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согласно СанПиНу</w:t>
            </w:r>
            <w:r>
              <w:rPr>
                <w:rFonts w:ascii="Times New Roman" w:hAnsi="Times New Roman"/>
                <w:sz w:val="28"/>
                <w:szCs w:val="28"/>
              </w:rPr>
              <w:t>. Пропаганда здорового образа жизни.</w:t>
            </w:r>
          </w:p>
        </w:tc>
      </w:tr>
      <w:tr w:rsidR="00000F47" w14:paraId="75946F4F" w14:textId="77777777" w:rsidTr="003E26F5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FC09" w14:textId="77528D92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Советник по воспитанию</w:t>
            </w:r>
            <w:r w:rsidR="003E26F5">
              <w:rPr>
                <w:rFonts w:ascii="Times New Roman" w:hAnsi="Times New Roman"/>
                <w:b/>
                <w:sz w:val="28"/>
                <w:szCs w:val="28"/>
              </w:rPr>
              <w:t xml:space="preserve"> и взаимодействию с общественными детскими объединениями / старшая вожатая </w:t>
            </w:r>
          </w:p>
          <w:p w14:paraId="56B6B6CA" w14:textId="410BA8AB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5533" w14:textId="6DA5315D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органов ученического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самоуправления.</w:t>
            </w:r>
          </w:p>
          <w:p w14:paraId="27C45BFF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учащихся, требующих особого внимания, активной жизненной позиции, вовлечение их в социально значимые мероприятия.</w:t>
            </w:r>
          </w:p>
          <w:p w14:paraId="330A10A4" w14:textId="1099C073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Вовлечение учащихся, в том числе находящихся в трудной жизненной ситуации и социально опасном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положении,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работу детских и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молодёжных общественных организаций,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объединений. </w:t>
            </w:r>
          </w:p>
          <w:p w14:paraId="242D369A" w14:textId="6709713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школьного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волонтерского отряда.</w:t>
            </w:r>
          </w:p>
        </w:tc>
      </w:tr>
    </w:tbl>
    <w:p w14:paraId="5A7F20D5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0" w:right="-1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14:paraId="5A1B8463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заседания проводятся не реже 1 раза в месяц (планирование оценка деятельности структурных подразделений, отчеты членов ШВР о проделанной работе, мониторинг результатов и т.д.)</w:t>
      </w:r>
    </w:p>
    <w:p w14:paraId="6CB2B137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регулярно анализируется эффективность работы ШВР;</w:t>
      </w:r>
    </w:p>
    <w:p w14:paraId="1E45705C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систематически информируется педагогический коллектив, родительская общественность о ходе и результатах воспитательной работы, в том числе и профилактической в образовательном учреждении. </w:t>
      </w:r>
    </w:p>
    <w:p w14:paraId="68F44A1E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14:paraId="7ECC52C9" w14:textId="45F8C5B4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педсоветах, советах профилактики, психолого-</w:t>
      </w:r>
      <w:r w:rsidR="003E26F5">
        <w:rPr>
          <w:rFonts w:ascii="Times New Roman" w:hAnsi="Times New Roman"/>
          <w:sz w:val="28"/>
          <w:szCs w:val="28"/>
        </w:rPr>
        <w:t>педагогических консилиумах</w:t>
      </w:r>
      <w:r>
        <w:rPr>
          <w:rFonts w:ascii="Times New Roman" w:hAnsi="Times New Roman"/>
          <w:sz w:val="28"/>
          <w:szCs w:val="28"/>
        </w:rPr>
        <w:t>;</w:t>
      </w:r>
    </w:p>
    <w:p w14:paraId="7F90ECD1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посещать уроки, внеклассные, внешкольные мероприятия;</w:t>
      </w:r>
    </w:p>
    <w:p w14:paraId="75D9FB3E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знакомиться с необходимой для работы документацией;</w:t>
      </w:r>
    </w:p>
    <w:p w14:paraId="46887A53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выступать с обобщением опыта воспитательной работы;</w:t>
      </w:r>
    </w:p>
    <w:p w14:paraId="7CC9A547" w14:textId="78242BC6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26F5">
        <w:rPr>
          <w:rFonts w:ascii="Times New Roman" w:hAnsi="Times New Roman"/>
          <w:sz w:val="28"/>
          <w:szCs w:val="28"/>
        </w:rPr>
        <w:t>иметь учебную</w:t>
      </w:r>
      <w:r>
        <w:rPr>
          <w:rFonts w:ascii="Times New Roman" w:hAnsi="Times New Roman"/>
          <w:sz w:val="28"/>
          <w:szCs w:val="28"/>
        </w:rPr>
        <w:t xml:space="preserve"> и факультативную нагрузку в соответствии с образованием и квалификацией;</w:t>
      </w:r>
    </w:p>
    <w:p w14:paraId="5ED6A0E8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6AE7D7E5" w14:textId="77777777" w:rsidR="00000F47" w:rsidRDefault="00000F47" w:rsidP="00000F4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5B525072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 целостной системы воспитания образовательного учреждения;</w:t>
      </w:r>
    </w:p>
    <w:p w14:paraId="7FE500C0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определение приоритетов воспитательной работы;</w:t>
      </w:r>
    </w:p>
    <w:p w14:paraId="0F5AAFB4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мероприятий, тематических выставок, внеклассной и внешкольной работы, спортивных соревнований, конкурсов;</w:t>
      </w:r>
    </w:p>
    <w:p w14:paraId="251339E0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досуга учащихся;</w:t>
      </w:r>
    </w:p>
    <w:p w14:paraId="6DA003AA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системы дополнительного образования в школе;</w:t>
      </w:r>
    </w:p>
    <w:p w14:paraId="2EB980ED" w14:textId="43AD4238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трудовой занятости, </w:t>
      </w:r>
      <w:r w:rsidR="003E26F5">
        <w:rPr>
          <w:rFonts w:ascii="Times New Roman" w:hAnsi="Times New Roman"/>
          <w:sz w:val="28"/>
          <w:szCs w:val="28"/>
        </w:rPr>
        <w:t>оздоровления и</w:t>
      </w:r>
      <w:r>
        <w:rPr>
          <w:rFonts w:ascii="Times New Roman" w:hAnsi="Times New Roman"/>
          <w:sz w:val="28"/>
          <w:szCs w:val="28"/>
        </w:rPr>
        <w:t xml:space="preserve"> досуга </w:t>
      </w:r>
      <w:r w:rsidR="003E26F5">
        <w:rPr>
          <w:rFonts w:ascii="Times New Roman" w:hAnsi="Times New Roman"/>
          <w:sz w:val="28"/>
          <w:szCs w:val="28"/>
        </w:rPr>
        <w:t>в каникулярное</w:t>
      </w:r>
      <w:r>
        <w:rPr>
          <w:rFonts w:ascii="Times New Roman" w:hAnsi="Times New Roman"/>
          <w:sz w:val="28"/>
          <w:szCs w:val="28"/>
        </w:rPr>
        <w:t xml:space="preserve"> время;</w:t>
      </w:r>
    </w:p>
    <w:p w14:paraId="1D93DACB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индивидуальные и групповые формы работы (консультации, анкетирование, тестирование, наблюдение, коррекционно-развивающие занятия);</w:t>
      </w:r>
    </w:p>
    <w:p w14:paraId="4C3D574A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работе штаба воспитательной работы района (города, сельского поселения);</w:t>
      </w:r>
    </w:p>
    <w:p w14:paraId="11BEE8C6" w14:textId="6F9C82FA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рейдов </w:t>
      </w:r>
      <w:r w:rsidR="003E26F5">
        <w:rPr>
          <w:rFonts w:ascii="Times New Roman" w:hAnsi="Times New Roman"/>
          <w:sz w:val="28"/>
          <w:szCs w:val="28"/>
        </w:rPr>
        <w:t>по изучению</w:t>
      </w:r>
      <w:r>
        <w:rPr>
          <w:rFonts w:ascii="Times New Roman" w:hAnsi="Times New Roman"/>
          <w:sz w:val="28"/>
          <w:szCs w:val="28"/>
        </w:rPr>
        <w:t xml:space="preserve"> жилищно-бытовых условий семей, занятости учащихся во внеурочное время, выполнения режима труда и отдыха;</w:t>
      </w:r>
    </w:p>
    <w:p w14:paraId="63F4BA23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лекции, беседы, в том числе с привлечением специалистов служб системы профилактики;</w:t>
      </w:r>
    </w:p>
    <w:p w14:paraId="3E95B21F" w14:textId="6259A6E8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информационных стендов, выпуск стенных газет, веб-страниц.</w:t>
      </w:r>
    </w:p>
    <w:p w14:paraId="0FDF2E33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Документация и отчётность ШВР:</w:t>
      </w:r>
    </w:p>
    <w:p w14:paraId="7FFC1352" w14:textId="504A2158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Программа деятельности, </w:t>
      </w:r>
      <w:r w:rsidR="003E26F5">
        <w:rPr>
          <w:rFonts w:ascii="Times New Roman" w:hAnsi="Times New Roman"/>
          <w:sz w:val="28"/>
          <w:szCs w:val="28"/>
        </w:rPr>
        <w:t>утвержденная педагогическим</w:t>
      </w:r>
      <w:r>
        <w:rPr>
          <w:rFonts w:ascii="Times New Roman" w:hAnsi="Times New Roman"/>
          <w:sz w:val="28"/>
          <w:szCs w:val="28"/>
        </w:rPr>
        <w:t xml:space="preserve"> советом;</w:t>
      </w:r>
    </w:p>
    <w:p w14:paraId="047E24DB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годовой и текущий планы работы, утвержденные директором образовательного учреждения;</w:t>
      </w:r>
    </w:p>
    <w:p w14:paraId="2440499B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картотека учащихся, состоящих на учете, и нарушивших закон КК № 1539;</w:t>
      </w:r>
    </w:p>
    <w:p w14:paraId="5154867D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личные дела учащихся и семей, состоящих на учете;</w:t>
      </w:r>
    </w:p>
    <w:p w14:paraId="189079AE" w14:textId="1E6E3428" w:rsidR="00F340A4" w:rsidRPr="003E26F5" w:rsidRDefault="00000F47" w:rsidP="003E26F5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отчетность </w:t>
      </w:r>
      <w:r w:rsidR="003E26F5">
        <w:rPr>
          <w:rFonts w:ascii="Times New Roman" w:hAnsi="Times New Roman"/>
          <w:sz w:val="28"/>
          <w:szCs w:val="28"/>
        </w:rPr>
        <w:t>по занятости</w:t>
      </w:r>
      <w:r>
        <w:rPr>
          <w:rFonts w:ascii="Times New Roman" w:hAnsi="Times New Roman"/>
          <w:sz w:val="28"/>
          <w:szCs w:val="28"/>
        </w:rPr>
        <w:t xml:space="preserve"> учащихся образовательного учреждения</w:t>
      </w:r>
      <w:r w:rsidR="003E26F5">
        <w:rPr>
          <w:rFonts w:ascii="Times New Roman" w:hAnsi="Times New Roman"/>
          <w:sz w:val="28"/>
          <w:szCs w:val="28"/>
        </w:rPr>
        <w:t>.</w:t>
      </w:r>
    </w:p>
    <w:sectPr w:rsidR="00F340A4" w:rsidRPr="003E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127"/>
    <w:multiLevelType w:val="multilevel"/>
    <w:tmpl w:val="6D6403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">
    <w:nsid w:val="1ACC4A72"/>
    <w:multiLevelType w:val="hybridMultilevel"/>
    <w:tmpl w:val="D3E22BAA"/>
    <w:lvl w:ilvl="0" w:tplc="94AAB4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E5"/>
    <w:rsid w:val="00000F47"/>
    <w:rsid w:val="003E26F5"/>
    <w:rsid w:val="00742238"/>
    <w:rsid w:val="007B2ED7"/>
    <w:rsid w:val="009773E5"/>
    <w:rsid w:val="00EA2AC5"/>
    <w:rsid w:val="00F340A4"/>
    <w:rsid w:val="00F72C7D"/>
    <w:rsid w:val="00FB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E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00F47"/>
  </w:style>
  <w:style w:type="paragraph" w:styleId="a4">
    <w:name w:val="No Spacing"/>
    <w:link w:val="a3"/>
    <w:uiPriority w:val="1"/>
    <w:qFormat/>
    <w:rsid w:val="00000F4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0F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E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00F47"/>
  </w:style>
  <w:style w:type="paragraph" w:styleId="a4">
    <w:name w:val="No Spacing"/>
    <w:link w:val="a3"/>
    <w:uiPriority w:val="1"/>
    <w:qFormat/>
    <w:rsid w:val="00000F4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0F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E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PC5</cp:lastModifiedBy>
  <cp:revision>13</cp:revision>
  <cp:lastPrinted>2024-09-13T07:10:00Z</cp:lastPrinted>
  <dcterms:created xsi:type="dcterms:W3CDTF">2023-01-19T12:30:00Z</dcterms:created>
  <dcterms:modified xsi:type="dcterms:W3CDTF">2025-09-15T12:21:00Z</dcterms:modified>
</cp:coreProperties>
</file>